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3E4ECE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>D</w:t>
      </w:r>
      <w:r w:rsidR="009D2A51">
        <w:rPr>
          <w:rFonts w:ascii="Segoe UI" w:hAnsi="Segoe UI" w:cs="Segoe UI"/>
          <w:b/>
          <w:color w:val="E95420"/>
          <w:sz w:val="36"/>
          <w:szCs w:val="36"/>
          <w:lang w:val="en-US"/>
        </w:rPr>
        <w:t>RAMA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>:</w:t>
      </w:r>
      <w:r w:rsidRPr="00A157B2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SCHOOL</w:t>
      </w:r>
      <w:r w:rsidR="00221438">
        <w:rPr>
          <w:rFonts w:ascii="Segoe UI" w:hAnsi="Segoe UI" w:cs="Segoe UI"/>
          <w:b/>
          <w:color w:val="E95420"/>
          <w:sz w:val="36"/>
          <w:szCs w:val="36"/>
          <w:lang w:val="en-US"/>
        </w:rPr>
        <w:t xml:space="preserve"> LIFE</w:t>
      </w:r>
    </w:p>
    <w:p w:rsidR="009D2A51" w:rsidRDefault="009D2A51" w:rsidP="009D2A51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</w:t>
      </w:r>
      <w:proofErr w:type="gramStart"/>
      <w:r>
        <w:rPr>
          <w:rFonts w:ascii="Segoe UI" w:hAnsi="Segoe UI" w:cs="Segoe UI"/>
          <w:b/>
          <w:sz w:val="30"/>
          <w:szCs w:val="30"/>
          <w:lang w:val="en-US"/>
        </w:rPr>
        <w:t>What’s</w:t>
      </w:r>
      <w:proofErr w:type="gramEnd"/>
      <w:r>
        <w:rPr>
          <w:rFonts w:ascii="Segoe UI" w:hAnsi="Segoe UI" w:cs="Segoe UI"/>
          <w:b/>
          <w:sz w:val="30"/>
          <w:szCs w:val="30"/>
          <w:lang w:val="en-US"/>
        </w:rPr>
        <w:t xml:space="preserve"> the problem?</w:t>
      </w:r>
    </w:p>
    <w:p w:rsidR="009D2A51" w:rsidRDefault="009D2A51" w:rsidP="009D2A51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Put the dialogue in order. Then watch and check.</w:t>
      </w:r>
    </w:p>
    <w:p w:rsidR="009D2A51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proofErr w:type="gramStart"/>
      <w:r>
        <w:rPr>
          <w:rFonts w:ascii="Segoe UI" w:hAnsi="Segoe UI" w:cs="Segoe UI"/>
          <w:sz w:val="30"/>
          <w:szCs w:val="30"/>
          <w:lang w:val="en-US"/>
        </w:rPr>
        <w:t>I’m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Anna.</w:t>
      </w:r>
    </w:p>
    <w:p w:rsidR="009D2A51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Welcome to our school.</w:t>
      </w:r>
    </w:p>
    <w:p w:rsidR="009D2A51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Hi!</w:t>
      </w:r>
    </w:p>
    <w:p w:rsidR="009D2A51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Hi,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I’m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Adam. </w:t>
      </w:r>
      <w:proofErr w:type="gramStart"/>
      <w:r>
        <w:rPr>
          <w:rFonts w:ascii="Segoe UI" w:hAnsi="Segoe UI" w:cs="Segoe UI"/>
          <w:sz w:val="30"/>
          <w:szCs w:val="30"/>
          <w:lang w:val="en-US"/>
        </w:rPr>
        <w:t>It’s</w:t>
      </w:r>
      <w:proofErr w:type="gramEnd"/>
      <w:r>
        <w:rPr>
          <w:rFonts w:ascii="Segoe UI" w:hAnsi="Segoe UI" w:cs="Segoe UI"/>
          <w:sz w:val="30"/>
          <w:szCs w:val="30"/>
          <w:lang w:val="en-US"/>
        </w:rPr>
        <w:t xml:space="preserve"> the first day at school.</w:t>
      </w:r>
    </w:p>
    <w:p w:rsidR="009D2A51" w:rsidRPr="0025690B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This is our friend Olivia.</w:t>
      </w:r>
    </w:p>
    <w:p w:rsidR="009D2A51" w:rsidRPr="00653AA2" w:rsidRDefault="009D2A51" w:rsidP="009D2A51">
      <w:pPr>
        <w:pStyle w:val="a3"/>
        <w:ind w:left="1146"/>
        <w:rPr>
          <w:rFonts w:ascii="Segoe UI" w:hAnsi="Segoe UI" w:cs="Segoe UI"/>
          <w:sz w:val="30"/>
          <w:szCs w:val="30"/>
          <w:lang w:val="en-US"/>
        </w:rPr>
      </w:pPr>
    </w:p>
    <w:p w:rsidR="009D2A51" w:rsidRPr="00653AA2" w:rsidRDefault="009D2A51" w:rsidP="009D2A51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 w:rsidRPr="00653AA2">
        <w:rPr>
          <w:rFonts w:ascii="Segoe UI" w:hAnsi="Segoe UI" w:cs="Segoe UI"/>
          <w:b/>
          <w:sz w:val="30"/>
          <w:szCs w:val="30"/>
          <w:lang w:val="en-US"/>
        </w:rPr>
        <w:t>Name the school objects in the pictures. Use the words from the box.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9D2A51" w:rsidTr="00D17298">
        <w:trPr>
          <w:trHeight w:hRule="exact" w:val="1015"/>
          <w:jc w:val="center"/>
        </w:trPr>
        <w:tc>
          <w:tcPr>
            <w:tcW w:w="8505" w:type="dxa"/>
          </w:tcPr>
          <w:p w:rsidR="009D2A51" w:rsidRPr="00433354" w:rsidRDefault="009D2A51" w:rsidP="00D17298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433354">
              <w:rPr>
                <w:rFonts w:ascii="Segoe UI" w:hAnsi="Segoe UI" w:cs="Segoe UI"/>
                <w:sz w:val="30"/>
                <w:szCs w:val="30"/>
                <w:lang w:val="en-US"/>
              </w:rPr>
              <w:t>Crayons                eraser            ruler               backpack                  paper            pencils              English book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         </w:t>
            </w:r>
            <w:r w:rsidRPr="00433354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markers</w:t>
            </w:r>
          </w:p>
        </w:tc>
      </w:tr>
    </w:tbl>
    <w:p w:rsidR="009D2A51" w:rsidRDefault="009D2A51" w:rsidP="009D2A51">
      <w:pPr>
        <w:pStyle w:val="a3"/>
        <w:rPr>
          <w:rFonts w:ascii="Segoe UI" w:hAnsi="Segoe UI" w:cs="Segoe UI"/>
          <w:b/>
          <w:sz w:val="30"/>
          <w:szCs w:val="30"/>
          <w:lang w:val="en-US"/>
        </w:rPr>
      </w:pPr>
    </w:p>
    <w:p w:rsidR="009D2A51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238125</wp:posOffset>
            </wp:positionV>
            <wp:extent cx="1517650" cy="1517650"/>
            <wp:effectExtent l="0" t="0" r="6350" b="6350"/>
            <wp:wrapNone/>
            <wp:docPr id="12" name="Рисунок 12" descr="C:\Users\TATO.Lera\Desktop\DINTERNAL\FH digital drama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O.Lera\Desktop\DINTERNAL\FH digital drama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295910</wp:posOffset>
            </wp:positionV>
            <wp:extent cx="1103630" cy="1103630"/>
            <wp:effectExtent l="0" t="0" r="1270" b="1270"/>
            <wp:wrapNone/>
            <wp:docPr id="11" name="Рисунок 11" descr="C:\Users\TATO.Lera\Desktop\DINTERNAL\FH digital drama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O.Lera\Desktop\DINTERNAL\FH digital drama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51"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323850</wp:posOffset>
            </wp:positionV>
            <wp:extent cx="1086929" cy="1086929"/>
            <wp:effectExtent l="0" t="0" r="0" b="0"/>
            <wp:wrapNone/>
            <wp:docPr id="10" name="Рисунок 10" descr="C:\Users\TATO.Lera\Desktop\DINTERNAL\FH digital drama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O.Lera\Desktop\DINTERNAL\FH digital drama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29" cy="10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51">
        <w:rPr>
          <w:rFonts w:ascii="Segoe UI" w:hAnsi="Segoe UI" w:cs="Segoe UI"/>
          <w:b/>
          <w:noProof/>
          <w:sz w:val="30"/>
          <w:szCs w:val="30"/>
          <w:lang w:val="en-US" w:eastAsia="uk-UA"/>
        </w:rPr>
        <w:t xml:space="preserve">                    </w:t>
      </w:r>
    </w:p>
    <w:p w:rsidR="009D2A51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13335</wp:posOffset>
            </wp:positionV>
            <wp:extent cx="1293495" cy="1293495"/>
            <wp:effectExtent l="0" t="0" r="1905" b="1905"/>
            <wp:wrapNone/>
            <wp:docPr id="8" name="Рисунок 8" descr="C:\Users\TATO.Lera\Desktop\DINTERNAL\FH digital drama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O.Lera\Desktop\DINTERNAL\FH digital drama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51">
        <w:rPr>
          <w:rFonts w:ascii="Segoe UI" w:hAnsi="Segoe UI" w:cs="Segoe UI"/>
          <w:b/>
          <w:noProof/>
          <w:sz w:val="30"/>
          <w:szCs w:val="30"/>
          <w:lang w:val="en-US" w:eastAsia="uk-UA"/>
        </w:rPr>
        <w:t xml:space="preserve">          </w:t>
      </w:r>
    </w:p>
    <w:p w:rsidR="009D2A51" w:rsidRDefault="009D2A51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251460</wp:posOffset>
            </wp:positionV>
            <wp:extent cx="1500505" cy="1500505"/>
            <wp:effectExtent l="0" t="0" r="4445" b="4445"/>
            <wp:wrapNone/>
            <wp:docPr id="6" name="Рисунок 6" descr="C:\Users\TATO.Lera\Desktop\DINTERNAL\FH digital drama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O.Lera\Desktop\DINTERNAL\FH digital drama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298" w:rsidRDefault="00402740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4691381</wp:posOffset>
            </wp:positionH>
            <wp:positionV relativeFrom="paragraph">
              <wp:posOffset>55880</wp:posOffset>
            </wp:positionV>
            <wp:extent cx="1085850" cy="1366643"/>
            <wp:effectExtent l="0" t="0" r="0" b="5080"/>
            <wp:wrapNone/>
            <wp:docPr id="9" name="Рисунок 9" descr="C:\Users\TATO.Lera\Desktop\DINTERNAL\FH digital drama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O.Lera\Desktop\DINTERNAL\FH digital drama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89" cy="136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98"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4119880</wp:posOffset>
            </wp:positionH>
            <wp:positionV relativeFrom="paragraph">
              <wp:posOffset>58420</wp:posOffset>
            </wp:positionV>
            <wp:extent cx="939800" cy="1414780"/>
            <wp:effectExtent l="0" t="0" r="0" b="0"/>
            <wp:wrapNone/>
            <wp:docPr id="2" name="Рисунок 2" descr="C:\Users\TATO.Lera\Desktop\DINTERNAL\FH digital dram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O.Lera\Desktop\DINTERNAL\FH digital drama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2540</wp:posOffset>
            </wp:positionV>
            <wp:extent cx="1319530" cy="987425"/>
            <wp:effectExtent l="0" t="0" r="0" b="3175"/>
            <wp:wrapNone/>
            <wp:docPr id="5" name="Рисунок 5" descr="C:\Users\TATO.Lera\Desktop\DINTERNAL\FH digital drama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O.Lera\Desktop\DINTERNAL\FH digital drama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D17298" w:rsidRDefault="00D17298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402740" w:rsidRDefault="00402740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9D2A51" w:rsidRDefault="009D2A51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r>
        <w:rPr>
          <w:rFonts w:ascii="Segoe UI" w:hAnsi="Segoe UI" w:cs="Segoe UI"/>
          <w:b/>
          <w:noProof/>
          <w:sz w:val="30"/>
          <w:szCs w:val="30"/>
          <w:lang w:val="en-US" w:eastAsia="uk-UA"/>
        </w:rPr>
        <w:t>Watch the video and check.</w:t>
      </w:r>
    </w:p>
    <w:p w:rsidR="00402740" w:rsidRDefault="00402740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</w:p>
    <w:p w:rsidR="00402740" w:rsidRDefault="00402740" w:rsidP="009D2A51">
      <w:pPr>
        <w:pStyle w:val="a3"/>
        <w:rPr>
          <w:rFonts w:ascii="Segoe UI" w:hAnsi="Segoe UI" w:cs="Segoe UI"/>
          <w:b/>
          <w:noProof/>
          <w:sz w:val="30"/>
          <w:szCs w:val="30"/>
          <w:lang w:val="en-US" w:eastAsia="uk-UA"/>
        </w:rPr>
      </w:pPr>
      <w:bookmarkStart w:id="0" w:name="_GoBack"/>
      <w:bookmarkEnd w:id="0"/>
    </w:p>
    <w:p w:rsidR="009D2A51" w:rsidRDefault="009D2A51" w:rsidP="009D2A51">
      <w:pPr>
        <w:pStyle w:val="a3"/>
        <w:numPr>
          <w:ilvl w:val="0"/>
          <w:numId w:val="5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noProof/>
          <w:sz w:val="30"/>
          <w:szCs w:val="30"/>
          <w:lang w:val="en-US" w:eastAsia="uk-UA"/>
        </w:rPr>
        <w:t>Watch the video and choose the correct option A, B or C</w:t>
      </w:r>
    </w:p>
    <w:p w:rsidR="009D2A51" w:rsidRDefault="009D2A51" w:rsidP="009D2A51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What has Anna got in her hands?</w:t>
      </w:r>
    </w:p>
    <w:p w:rsidR="009D2A51" w:rsidRDefault="009D2A51" w:rsidP="009D2A51">
      <w:pPr>
        <w:pStyle w:val="a3"/>
        <w:numPr>
          <w:ilvl w:val="0"/>
          <w:numId w:val="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a notebook 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b) paper 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c) a book</w:t>
      </w:r>
    </w:p>
    <w:p w:rsidR="009D2A51" w:rsidRDefault="009D2A51" w:rsidP="009D2A51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What has Olivia got in her backpack?</w:t>
      </w:r>
    </w:p>
    <w:p w:rsidR="009D2A51" w:rsidRDefault="009D2A51" w:rsidP="009D2A51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three pencils and four markers</w:t>
      </w:r>
    </w:p>
    <w:p w:rsidR="009D2A51" w:rsidRDefault="009D2A51" w:rsidP="009D2A51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three pencils and three markers</w:t>
      </w:r>
    </w:p>
    <w:p w:rsidR="009D2A51" w:rsidRDefault="009D2A51" w:rsidP="009D2A51">
      <w:pPr>
        <w:pStyle w:val="a3"/>
        <w:numPr>
          <w:ilvl w:val="0"/>
          <w:numId w:val="9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four pencils and four crayons</w:t>
      </w:r>
    </w:p>
    <w:p w:rsidR="009D2A51" w:rsidRDefault="009D2A51" w:rsidP="009D2A51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 w:rsidRPr="00653AA2">
        <w:rPr>
          <w:rFonts w:ascii="Segoe UI" w:hAnsi="Segoe UI" w:cs="Segoe UI"/>
          <w:noProof/>
          <w:sz w:val="30"/>
          <w:szCs w:val="30"/>
          <w:lang w:val="en-US" w:eastAsia="uk-UA"/>
        </w:rPr>
        <w:t>What colour is Adam’s backpack?</w:t>
      </w:r>
    </w:p>
    <w:p w:rsidR="009D2A51" w:rsidRDefault="009D2A51" w:rsidP="009D2A51">
      <w:pPr>
        <w:pStyle w:val="a3"/>
        <w:numPr>
          <w:ilvl w:val="0"/>
          <w:numId w:val="7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noProof/>
          <w:sz w:val="30"/>
          <w:szCs w:val="30"/>
          <w:lang w:val="en-US" w:eastAsia="uk-UA"/>
        </w:rPr>
        <w:t>pink</w:t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  <w:t xml:space="preserve">b) blue </w:t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</w:r>
      <w:r>
        <w:rPr>
          <w:rFonts w:ascii="Segoe UI" w:hAnsi="Segoe UI" w:cs="Segoe UI"/>
          <w:noProof/>
          <w:sz w:val="30"/>
          <w:szCs w:val="30"/>
          <w:lang w:val="en-US" w:eastAsia="uk-UA"/>
        </w:rPr>
        <w:tab/>
        <w:t>c) black</w:t>
      </w:r>
    </w:p>
    <w:p w:rsidR="009D2A51" w:rsidRDefault="009D2A51" w:rsidP="009D2A51">
      <w:pPr>
        <w:pStyle w:val="a3"/>
        <w:numPr>
          <w:ilvl w:val="0"/>
          <w:numId w:val="6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Adam’s got </w:t>
      </w:r>
    </w:p>
    <w:p w:rsidR="009D2A51" w:rsidRDefault="009D2A51" w:rsidP="009D2A51">
      <w:pPr>
        <w:pStyle w:val="a3"/>
        <w:numPr>
          <w:ilvl w:val="0"/>
          <w:numId w:val="10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Anna’s backpack </w:t>
      </w:r>
      <w:r>
        <w:rPr>
          <w:rFonts w:ascii="Segoe UI" w:hAnsi="Segoe UI" w:cs="Segoe UI"/>
          <w:sz w:val="30"/>
          <w:szCs w:val="30"/>
          <w:lang w:val="en-US"/>
        </w:rPr>
        <w:tab/>
        <w:t xml:space="preserve">b) his backpack </w:t>
      </w:r>
      <w:r>
        <w:rPr>
          <w:rFonts w:ascii="Segoe UI" w:hAnsi="Segoe UI" w:cs="Segoe UI"/>
          <w:sz w:val="30"/>
          <w:szCs w:val="30"/>
          <w:lang w:val="en-US"/>
        </w:rPr>
        <w:tab/>
      </w:r>
      <w:r>
        <w:rPr>
          <w:rFonts w:ascii="Segoe UI" w:hAnsi="Segoe UI" w:cs="Segoe UI"/>
          <w:sz w:val="30"/>
          <w:szCs w:val="30"/>
          <w:lang w:val="en-US"/>
        </w:rPr>
        <w:tab/>
        <w:t>c) Olivia’s backpack</w:t>
      </w:r>
    </w:p>
    <w:p w:rsidR="009D2A51" w:rsidRPr="00A157B2" w:rsidRDefault="009D2A51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</w:p>
    <w:sectPr w:rsidR="009D2A51" w:rsidRPr="00A157B2" w:rsidSect="00B84CD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3C" w:rsidRDefault="006E6E3C" w:rsidP="005E50EF">
      <w:pPr>
        <w:spacing w:after="0" w:line="240" w:lineRule="auto"/>
      </w:pPr>
      <w:r>
        <w:separator/>
      </w:r>
    </w:p>
  </w:endnote>
  <w:endnote w:type="continuationSeparator" w:id="0">
    <w:p w:rsidR="006E6E3C" w:rsidRDefault="006E6E3C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val="ru-RU" w:eastAsia="ru-RU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3C" w:rsidRDefault="006E6E3C" w:rsidP="005E50EF">
      <w:pPr>
        <w:spacing w:after="0" w:line="240" w:lineRule="auto"/>
      </w:pPr>
      <w:r>
        <w:separator/>
      </w:r>
    </w:p>
  </w:footnote>
  <w:footnote w:type="continuationSeparator" w:id="0">
    <w:p w:rsidR="006E6E3C" w:rsidRDefault="006E6E3C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val="ru-RU" w:eastAsia="ru-RU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val="ru-RU" w:eastAsia="ru-RU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ECC"/>
    <w:multiLevelType w:val="hybridMultilevel"/>
    <w:tmpl w:val="E3FCD144"/>
    <w:lvl w:ilvl="0" w:tplc="E900299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8EC"/>
    <w:multiLevelType w:val="hybridMultilevel"/>
    <w:tmpl w:val="37CAA9CE"/>
    <w:lvl w:ilvl="0" w:tplc="340AE6E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A32518C"/>
    <w:multiLevelType w:val="hybridMultilevel"/>
    <w:tmpl w:val="628274AE"/>
    <w:lvl w:ilvl="0" w:tplc="01EE608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23F768F"/>
    <w:multiLevelType w:val="hybridMultilevel"/>
    <w:tmpl w:val="A260B8F2"/>
    <w:lvl w:ilvl="0" w:tplc="164A640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4511F"/>
    <w:multiLevelType w:val="hybridMultilevel"/>
    <w:tmpl w:val="9114390A"/>
    <w:lvl w:ilvl="0" w:tplc="AAEA81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84"/>
    <w:rsid w:val="00016941"/>
    <w:rsid w:val="00146FBA"/>
    <w:rsid w:val="00177B6D"/>
    <w:rsid w:val="00216D0C"/>
    <w:rsid w:val="00221438"/>
    <w:rsid w:val="002701A3"/>
    <w:rsid w:val="003E4ECE"/>
    <w:rsid w:val="003F65AF"/>
    <w:rsid w:val="00402740"/>
    <w:rsid w:val="004604CB"/>
    <w:rsid w:val="004F2D9E"/>
    <w:rsid w:val="005354DC"/>
    <w:rsid w:val="00550FE8"/>
    <w:rsid w:val="005E50EF"/>
    <w:rsid w:val="00602B83"/>
    <w:rsid w:val="00626DFE"/>
    <w:rsid w:val="00637AE3"/>
    <w:rsid w:val="006B546B"/>
    <w:rsid w:val="006E3816"/>
    <w:rsid w:val="006E6E3C"/>
    <w:rsid w:val="0074432B"/>
    <w:rsid w:val="007D333E"/>
    <w:rsid w:val="00826643"/>
    <w:rsid w:val="00845A84"/>
    <w:rsid w:val="009140BC"/>
    <w:rsid w:val="009953AE"/>
    <w:rsid w:val="009D2A51"/>
    <w:rsid w:val="00A157B2"/>
    <w:rsid w:val="00A4359F"/>
    <w:rsid w:val="00AE3540"/>
    <w:rsid w:val="00B84CD2"/>
    <w:rsid w:val="00BE529C"/>
    <w:rsid w:val="00BF24E9"/>
    <w:rsid w:val="00D133E2"/>
    <w:rsid w:val="00D17298"/>
    <w:rsid w:val="00D62FD3"/>
    <w:rsid w:val="00DF5323"/>
    <w:rsid w:val="00E12DD4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675F-98B1-41B2-88B1-0237E79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BDDC-02F1-4E7E-8584-D8716A3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Учетная запись Майкрософт</cp:lastModifiedBy>
  <cp:revision>4</cp:revision>
  <dcterms:created xsi:type="dcterms:W3CDTF">2020-04-14T11:51:00Z</dcterms:created>
  <dcterms:modified xsi:type="dcterms:W3CDTF">2020-04-14T12:47:00Z</dcterms:modified>
</cp:coreProperties>
</file>